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3C" w:rsidRPr="007B7415" w:rsidRDefault="0092753C" w:rsidP="0092753C">
      <w:pPr>
        <w:pStyle w:val="Nadpis2"/>
        <w:shd w:val="clear" w:color="auto" w:fill="FFFFFF"/>
        <w:spacing w:before="0"/>
        <w:textAlignment w:val="baseline"/>
        <w:rPr>
          <w:color w:val="222222"/>
          <w:sz w:val="28"/>
          <w:szCs w:val="28"/>
        </w:rPr>
      </w:pPr>
      <w:r w:rsidRPr="007B7415">
        <w:rPr>
          <w:color w:val="222222"/>
          <w:sz w:val="28"/>
          <w:szCs w:val="28"/>
        </w:rPr>
        <w:t>Informace o provozu podatelny a o podmínkách přijímání dokumentů</w:t>
      </w:r>
    </w:p>
    <w:p w:rsidR="007B7415" w:rsidRPr="007B7415" w:rsidRDefault="007B7415" w:rsidP="0092753C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15">
        <w:rPr>
          <w:rFonts w:ascii="Times New Roman" w:hAnsi="Times New Roman" w:cs="Times New Roman"/>
          <w:sz w:val="24"/>
          <w:szCs w:val="24"/>
        </w:rPr>
        <w:t>Podatelna:</w:t>
      </w: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15">
        <w:rPr>
          <w:rFonts w:ascii="Times New Roman" w:hAnsi="Times New Roman" w:cs="Times New Roman"/>
          <w:sz w:val="24"/>
          <w:szCs w:val="24"/>
        </w:rPr>
        <w:t>ZŠ J. A. Komenského Kly, příspěvková organizace</w:t>
      </w: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15">
        <w:rPr>
          <w:rFonts w:ascii="Times New Roman" w:hAnsi="Times New Roman" w:cs="Times New Roman"/>
          <w:sz w:val="24"/>
          <w:szCs w:val="24"/>
        </w:rPr>
        <w:t>Záboří 70</w:t>
      </w: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15">
        <w:rPr>
          <w:rFonts w:ascii="Times New Roman" w:hAnsi="Times New Roman" w:cs="Times New Roman"/>
          <w:sz w:val="24"/>
          <w:szCs w:val="24"/>
        </w:rPr>
        <w:t>Kly</w:t>
      </w: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15">
        <w:rPr>
          <w:rFonts w:ascii="Times New Roman" w:hAnsi="Times New Roman" w:cs="Times New Roman"/>
          <w:sz w:val="24"/>
          <w:szCs w:val="24"/>
        </w:rPr>
        <w:t>277 41</w:t>
      </w: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53C" w:rsidRPr="007B7415" w:rsidRDefault="0092753C" w:rsidP="00927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15">
        <w:rPr>
          <w:rFonts w:ascii="Times New Roman" w:hAnsi="Times New Roman" w:cs="Times New Roman"/>
          <w:sz w:val="24"/>
          <w:szCs w:val="24"/>
        </w:rPr>
        <w:t>Úřední hodiny podatelny:</w:t>
      </w:r>
    </w:p>
    <w:p w:rsidR="0092753C" w:rsidRPr="0092753C" w:rsidRDefault="0092753C" w:rsidP="0092753C">
      <w:pPr>
        <w:numPr>
          <w:ilvl w:val="0"/>
          <w:numId w:val="1"/>
        </w:num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</w:t>
      </w:r>
      <w:proofErr w:type="gramEnd"/>
    </w:p>
    <w:p w:rsidR="0092753C" w:rsidRPr="0092753C" w:rsidRDefault="0092753C" w:rsidP="0092753C">
      <w:p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7:00 – 15:</w:t>
      </w:r>
      <w:r w:rsidRPr="007B74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</w:t>
      </w: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 hod</w:t>
      </w:r>
    </w:p>
    <w:p w:rsidR="0092753C" w:rsidRPr="0092753C" w:rsidRDefault="0092753C" w:rsidP="0092753C">
      <w:pPr>
        <w:numPr>
          <w:ilvl w:val="0"/>
          <w:numId w:val="1"/>
        </w:num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Út</w:t>
      </w:r>
    </w:p>
    <w:p w:rsidR="0092753C" w:rsidRPr="0092753C" w:rsidRDefault="0092753C" w:rsidP="0092753C">
      <w:p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7:00 – 15:</w:t>
      </w:r>
      <w:r w:rsidRPr="007B74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</w:t>
      </w: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 hod</w:t>
      </w:r>
    </w:p>
    <w:p w:rsidR="0092753C" w:rsidRPr="0092753C" w:rsidRDefault="0092753C" w:rsidP="0092753C">
      <w:pPr>
        <w:numPr>
          <w:ilvl w:val="0"/>
          <w:numId w:val="1"/>
        </w:num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</w:t>
      </w:r>
    </w:p>
    <w:p w:rsidR="0092753C" w:rsidRPr="0092753C" w:rsidRDefault="0092753C" w:rsidP="0092753C">
      <w:p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7:00 – 15:</w:t>
      </w:r>
      <w:r w:rsidRPr="007B74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</w:t>
      </w: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 hod</w:t>
      </w:r>
    </w:p>
    <w:p w:rsidR="0092753C" w:rsidRPr="0092753C" w:rsidRDefault="0092753C" w:rsidP="0092753C">
      <w:pPr>
        <w:numPr>
          <w:ilvl w:val="0"/>
          <w:numId w:val="1"/>
        </w:num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Čt</w:t>
      </w:r>
    </w:p>
    <w:p w:rsidR="0092753C" w:rsidRPr="0092753C" w:rsidRDefault="0092753C" w:rsidP="0092753C">
      <w:p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7:00 – 15:</w:t>
      </w:r>
      <w:r w:rsidRPr="007B74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</w:t>
      </w: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 hod</w:t>
      </w:r>
    </w:p>
    <w:p w:rsidR="0092753C" w:rsidRPr="0092753C" w:rsidRDefault="0092753C" w:rsidP="0092753C">
      <w:pPr>
        <w:numPr>
          <w:ilvl w:val="0"/>
          <w:numId w:val="1"/>
        </w:num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Pá</w:t>
      </w:r>
    </w:p>
    <w:p w:rsidR="0092753C" w:rsidRPr="007B7415" w:rsidRDefault="0092753C" w:rsidP="0092753C">
      <w:p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7:00 – 15:</w:t>
      </w:r>
      <w:r w:rsidRPr="007B74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</w:t>
      </w: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 hod</w:t>
      </w:r>
    </w:p>
    <w:p w:rsidR="0092753C" w:rsidRPr="0092753C" w:rsidRDefault="0092753C" w:rsidP="0092753C">
      <w:pPr>
        <w:shd w:val="clear" w:color="auto" w:fill="FFFFFF"/>
        <w:spacing w:after="0" w:line="240" w:lineRule="auto"/>
        <w:ind w:left="93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B7415" w:rsidRPr="007B7415" w:rsidRDefault="0092753C" w:rsidP="007B7415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b w:val="0"/>
          <w:color w:val="222222"/>
          <w:sz w:val="24"/>
          <w:szCs w:val="24"/>
        </w:rPr>
      </w:pPr>
      <w:r w:rsidRPr="007B7415">
        <w:rPr>
          <w:b w:val="0"/>
          <w:color w:val="33382A"/>
          <w:sz w:val="24"/>
          <w:szCs w:val="24"/>
        </w:rPr>
        <w:t xml:space="preserve">Listinné </w:t>
      </w:r>
      <w:proofErr w:type="gramStart"/>
      <w:r w:rsidRPr="007B7415">
        <w:rPr>
          <w:b w:val="0"/>
          <w:color w:val="33382A"/>
          <w:sz w:val="24"/>
          <w:szCs w:val="24"/>
        </w:rPr>
        <w:t>dokumenty</w:t>
      </w:r>
      <w:r w:rsidR="007B7415" w:rsidRPr="007B7415">
        <w:rPr>
          <w:color w:val="33382A"/>
          <w:sz w:val="24"/>
          <w:szCs w:val="24"/>
        </w:rPr>
        <w:t xml:space="preserve"> a </w:t>
      </w:r>
      <w:r w:rsidRPr="007B7415">
        <w:rPr>
          <w:color w:val="33382A"/>
          <w:sz w:val="24"/>
          <w:szCs w:val="24"/>
        </w:rPr>
        <w:t xml:space="preserve"> </w:t>
      </w:r>
      <w:r w:rsidR="007B7415" w:rsidRPr="007B7415">
        <w:rPr>
          <w:b w:val="0"/>
          <w:color w:val="222222"/>
          <w:sz w:val="24"/>
          <w:szCs w:val="24"/>
          <w:bdr w:val="none" w:sz="0" w:space="0" w:color="auto" w:frame="1"/>
        </w:rPr>
        <w:t>datové</w:t>
      </w:r>
      <w:proofErr w:type="gramEnd"/>
      <w:r w:rsidR="007B7415" w:rsidRPr="007B7415">
        <w:rPr>
          <w:b w:val="0"/>
          <w:color w:val="222222"/>
          <w:sz w:val="24"/>
          <w:szCs w:val="24"/>
          <w:bdr w:val="none" w:sz="0" w:space="0" w:color="auto" w:frame="1"/>
        </w:rPr>
        <w:t xml:space="preserve">  zprávy na přenosných technických nosičích</w:t>
      </w:r>
    </w:p>
    <w:p w:rsidR="0092753C" w:rsidRDefault="0092753C" w:rsidP="0092753C">
      <w:pPr>
        <w:pStyle w:val="Normlnweb"/>
        <w:shd w:val="clear" w:color="auto" w:fill="FFFFFF"/>
        <w:spacing w:before="0" w:beforeAutospacing="0" w:after="187" w:afterAutospacing="0"/>
        <w:rPr>
          <w:color w:val="33382A"/>
        </w:rPr>
      </w:pPr>
      <w:r w:rsidRPr="007B7415">
        <w:rPr>
          <w:color w:val="33382A"/>
        </w:rPr>
        <w:t xml:space="preserve">jsou přijímány </w:t>
      </w:r>
      <w:proofErr w:type="gramStart"/>
      <w:r w:rsidRPr="007B7415">
        <w:rPr>
          <w:color w:val="33382A"/>
        </w:rPr>
        <w:t>prostřednictvím</w:t>
      </w:r>
      <w:r w:rsidR="007B7415">
        <w:rPr>
          <w:color w:val="33382A"/>
        </w:rPr>
        <w:t xml:space="preserve">  </w:t>
      </w:r>
      <w:r w:rsidRPr="007B7415">
        <w:rPr>
          <w:color w:val="33382A"/>
        </w:rPr>
        <w:t>poštovních</w:t>
      </w:r>
      <w:proofErr w:type="gramEnd"/>
      <w:r w:rsidRPr="007B7415">
        <w:rPr>
          <w:color w:val="33382A"/>
        </w:rPr>
        <w:t xml:space="preserve"> služeb nebo osobně v podatelně školy.</w:t>
      </w:r>
      <w:r w:rsidR="00F431FF">
        <w:rPr>
          <w:color w:val="33382A"/>
        </w:rPr>
        <w:t xml:space="preserve"> Mimo úřední hodiny podatelny převezme dokumenty jakýkoli přítomný zaměstnanec školy.</w:t>
      </w:r>
    </w:p>
    <w:p w:rsidR="00F431FF" w:rsidRPr="007B7415" w:rsidRDefault="00F431FF" w:rsidP="0092753C">
      <w:pPr>
        <w:pStyle w:val="Normlnweb"/>
        <w:shd w:val="clear" w:color="auto" w:fill="FFFFFF"/>
        <w:spacing w:before="0" w:beforeAutospacing="0" w:after="187" w:afterAutospacing="0"/>
        <w:rPr>
          <w:color w:val="33382A"/>
        </w:rPr>
      </w:pPr>
    </w:p>
    <w:p w:rsidR="0092753C" w:rsidRPr="007B7415" w:rsidRDefault="0092753C" w:rsidP="0092753C">
      <w:pPr>
        <w:pStyle w:val="Normlnweb"/>
        <w:shd w:val="clear" w:color="auto" w:fill="FFFFFF"/>
        <w:spacing w:before="0" w:beforeAutospacing="0" w:after="187" w:afterAutospacing="0"/>
        <w:rPr>
          <w:rStyle w:val="Siln"/>
          <w:color w:val="33382A"/>
        </w:rPr>
      </w:pPr>
      <w:r w:rsidRPr="007B7415">
        <w:rPr>
          <w:color w:val="33382A"/>
        </w:rPr>
        <w:t>Digitální dokumenty jsou přijímány prostřednictvím elektronické pošty na adrese: </w:t>
      </w:r>
      <w:hyperlink r:id="rId5" w:history="1">
        <w:r w:rsidR="0022777C" w:rsidRPr="007B7415">
          <w:rPr>
            <w:rStyle w:val="Hypertextovodkaz"/>
            <w:rFonts w:eastAsiaTheme="majorEastAsia"/>
          </w:rPr>
          <w:t>zs.kly@centrum.cz</w:t>
        </w:r>
      </w:hyperlink>
    </w:p>
    <w:p w:rsidR="0092753C" w:rsidRDefault="0022777C" w:rsidP="007B7415">
      <w:pPr>
        <w:pStyle w:val="Normlnweb"/>
        <w:shd w:val="clear" w:color="auto" w:fill="FFFFFF"/>
        <w:spacing w:before="0" w:beforeAutospacing="0" w:after="187" w:afterAutospacing="0"/>
        <w:rPr>
          <w:rStyle w:val="Siln"/>
          <w:color w:val="33382A"/>
          <w:shd w:val="clear" w:color="auto" w:fill="FFFFFF"/>
        </w:rPr>
      </w:pPr>
      <w:r w:rsidRPr="007B7415">
        <w:rPr>
          <w:color w:val="33382A"/>
          <w:shd w:val="clear" w:color="auto" w:fill="FFFFFF"/>
        </w:rPr>
        <w:t>Identifikátor datové schránky:</w:t>
      </w:r>
      <w:r w:rsidRPr="007B7415">
        <w:rPr>
          <w:rStyle w:val="Siln"/>
          <w:color w:val="33382A"/>
          <w:shd w:val="clear" w:color="auto" w:fill="FFFFFF"/>
        </w:rPr>
        <w:t> </w:t>
      </w:r>
      <w:proofErr w:type="spellStart"/>
      <w:r w:rsidRPr="007B7415">
        <w:rPr>
          <w:rStyle w:val="Siln"/>
          <w:color w:val="33382A"/>
          <w:shd w:val="clear" w:color="auto" w:fill="FFFFFF"/>
        </w:rPr>
        <w:t>xggpezn</w:t>
      </w:r>
      <w:proofErr w:type="spellEnd"/>
    </w:p>
    <w:p w:rsidR="007B7415" w:rsidRPr="007B7415" w:rsidRDefault="007B7415" w:rsidP="007B7415">
      <w:pPr>
        <w:pStyle w:val="Normlnweb"/>
        <w:shd w:val="clear" w:color="auto" w:fill="FFFFFF"/>
        <w:spacing w:before="0" w:beforeAutospacing="0" w:after="187" w:afterAutospacing="0"/>
        <w:rPr>
          <w:b/>
          <w:bCs/>
          <w:color w:val="222222"/>
        </w:rPr>
      </w:pP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Datové formáty </w:t>
      </w: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přijímané prostřednictvím veřejné sítě</w:t>
      </w: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internet: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pdf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rtf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doc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docx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xls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xlsx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ppt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jpg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html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dále dle domluvy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Datové formáty přijímané prostřednictvím ISDS: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pdf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rtf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doc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docx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xls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xlsx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ppt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jpg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html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dále dle domluvy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Přehled přijímaných technických nosičů: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CD, DVD, USB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Flash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Memory</w:t>
      </w:r>
      <w:proofErr w:type="spellEnd"/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Drive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Postup v případě zjištění škodlivého kódu u přijaté datové zprávy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Datová zpráva, u které byl zjištěn škodlivý kód, není zpracovávána. Pokud odesílatel neobdrží zprávu potvrzující doručení, je pravděpodobné, že se jednalo o takto poškozenou zprávu, kterou nelze zpracovat.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Důsledky doručení neúplného či poškozeného dokumentu</w:t>
      </w:r>
    </w:p>
    <w:p w:rsidR="0092753C" w:rsidRPr="0092753C" w:rsidRDefault="0092753C" w:rsidP="00927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Dokument, který je neúplný či poškozený tak, že jej nelze zobrazit uživatelsky vnímatelným způsobem, avšak lze z něj určit odesílatel, bude dále zpracováván takto:</w:t>
      </w:r>
      <w:r w:rsidRPr="0092753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podatelna vyrozumí odesílatele o vadě dokumentu a stanoví postup pro odstranění. V případě, že nelze zjistit odesílatele, podatelna dokument dále nezpracovává.</w:t>
      </w:r>
    </w:p>
    <w:p w:rsidR="00E53E0C" w:rsidRPr="007B7415" w:rsidRDefault="00E53E0C">
      <w:pPr>
        <w:rPr>
          <w:rFonts w:ascii="Times New Roman" w:hAnsi="Times New Roman" w:cs="Times New Roman"/>
          <w:sz w:val="24"/>
          <w:szCs w:val="24"/>
        </w:rPr>
      </w:pPr>
    </w:p>
    <w:sectPr w:rsidR="00E53E0C" w:rsidRPr="007B7415" w:rsidSect="00E5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F62"/>
    <w:multiLevelType w:val="multilevel"/>
    <w:tmpl w:val="FE2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2753C"/>
    <w:rsid w:val="001666DF"/>
    <w:rsid w:val="0022777C"/>
    <w:rsid w:val="005D4AA2"/>
    <w:rsid w:val="007B7415"/>
    <w:rsid w:val="0092753C"/>
    <w:rsid w:val="00AB7CC7"/>
    <w:rsid w:val="00E53E0C"/>
    <w:rsid w:val="00F4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E0C"/>
  </w:style>
  <w:style w:type="paragraph" w:styleId="Nadpis1">
    <w:name w:val="heading 1"/>
    <w:basedOn w:val="Normln"/>
    <w:next w:val="Normln"/>
    <w:link w:val="Nadpis1Char"/>
    <w:uiPriority w:val="9"/>
    <w:qFormat/>
    <w:rsid w:val="00927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7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27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75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2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7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92753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7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596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kly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Pavlína</cp:lastModifiedBy>
  <cp:revision>2</cp:revision>
  <dcterms:created xsi:type="dcterms:W3CDTF">2023-01-12T07:58:00Z</dcterms:created>
  <dcterms:modified xsi:type="dcterms:W3CDTF">2023-01-12T07:58:00Z</dcterms:modified>
</cp:coreProperties>
</file>